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9A5621" w:rsidRDefault="00051E56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F36CCF4" wp14:editId="44616F1A">
            <wp:simplePos x="0" y="0"/>
            <wp:positionH relativeFrom="column">
              <wp:posOffset>-241935</wp:posOffset>
            </wp:positionH>
            <wp:positionV relativeFrom="paragraph">
              <wp:posOffset>6306185</wp:posOffset>
            </wp:positionV>
            <wp:extent cx="2564130" cy="3419475"/>
            <wp:effectExtent l="0" t="0" r="762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410-WA00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13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33196A7B" wp14:editId="7116B551">
            <wp:simplePos x="0" y="0"/>
            <wp:positionH relativeFrom="column">
              <wp:posOffset>2720340</wp:posOffset>
            </wp:positionH>
            <wp:positionV relativeFrom="paragraph">
              <wp:posOffset>6309360</wp:posOffset>
            </wp:positionV>
            <wp:extent cx="2564675" cy="3419475"/>
            <wp:effectExtent l="0" t="0" r="762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30410-WA001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6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4EA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28961F" wp14:editId="1213FE3A">
                <wp:simplePos x="0" y="0"/>
                <wp:positionH relativeFrom="column">
                  <wp:posOffset>-575310</wp:posOffset>
                </wp:positionH>
                <wp:positionV relativeFrom="paragraph">
                  <wp:posOffset>1632585</wp:posOffset>
                </wp:positionV>
                <wp:extent cx="6715125" cy="1828800"/>
                <wp:effectExtent l="0" t="0" r="28575" b="2159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512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3680" w:rsidRPr="00174EA0" w:rsidRDefault="00453680" w:rsidP="004C45D1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174EA0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Апрель – традиционное время наведения чистоты и порядка, а субботники – добрая традиция, объединяющая поколения. Одним из таких приоритетов является весеннее преображение. В весну любой населенный пункт должен войти чистым и уютным. Проведение субботника весной как нельзя кстати. Сошедший снег открывает неприглядную картину, и необходимо привести все в порядок. Сообща это можно сделать очень быстро.</w:t>
                            </w:r>
                          </w:p>
                          <w:p w:rsidR="00453680" w:rsidRPr="00174EA0" w:rsidRDefault="00453680" w:rsidP="004C45D1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174EA0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Субботник - это прекрасный способ поднятия корпоративного духа, сплочения коллектива, улучшения психологического климата. Субботник создает условия для неформального общения и взаимодействия, налаживания коммуникаций, позволяет коллегам и ученикам лучше узнать друг друга. Ведь давно известно, что ничто так не объединяет людей, как совместный труд для общей пользы.</w:t>
                            </w:r>
                          </w:p>
                          <w:p w:rsidR="004C45D1" w:rsidRPr="00174EA0" w:rsidRDefault="004C45D1" w:rsidP="004C45D1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174EA0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  Особенность данного мероприятия – активное участие членов всего коллектива, а также и учеников. Ведь субботник – это не только уборка территории, но и общение, хорошее настроение, позитивные эмоции.</w:t>
                            </w:r>
                          </w:p>
                          <w:p w:rsidR="004C45D1" w:rsidRPr="00174EA0" w:rsidRDefault="004C45D1" w:rsidP="004C45D1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174EA0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Цель мероприятия - это углубление экологических знаний, воспитание гуманного отношения к природе, чувство ответственности за все живое на земле, пропаганда антимусора, привлечение внимания ребят к проблеме загрязнения сел и деревень и всей земли.</w:t>
                            </w:r>
                          </w:p>
                          <w:p w:rsidR="00453680" w:rsidRPr="00174EA0" w:rsidRDefault="00453680" w:rsidP="004C45D1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174EA0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Для нашей школы субботник – неотъемлемая часть общешкольной жизни</w:t>
                            </w:r>
                            <w:r w:rsidR="004C45D1" w:rsidRPr="00174EA0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.  За нашей школой закреплена территория памятника, а также дороги в населенных пунктах.  8 апреля мы всей школой вышли на субботник, чтобы собрать мусор на закрепленных территориях. Юнармейский отряд принял участие в акции «Верни герою имя».</w:t>
                            </w:r>
                          </w:p>
                          <w:p w:rsidR="004C45D1" w:rsidRDefault="004C45D1" w:rsidP="004C45D1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174EA0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Субботник прошел очень воодушевленно и активно, все были полны задора и желания ухаживать за своей родной природой, ведь природа, окружающая мир — это наш дом. </w:t>
                            </w:r>
                          </w:p>
                          <w:p w:rsidR="00174EA0" w:rsidRPr="00174EA0" w:rsidRDefault="00174EA0" w:rsidP="004C45D1">
                            <w:pPr>
                              <w:spacing w:after="0"/>
                              <w:ind w:firstLine="709"/>
                              <w:rPr>
                                <w:noProof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Также в этот день учащиеся и учителя приняли участие в акции «10000 шагов к жизни».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45.3pt;margin-top:128.55pt;width:528.7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jRYggIAACwFAAAOAAAAZHJzL2Uyb0RvYy54bWysVEtu2zAQ3RfoHQjuG1mOk7iG5cBNkKJA&#10;kARNiqxpirSFkhyWpC25l8kpuirQM/hIHVKykqZeFd1I5PznzRtOzxutyEY4X4EpaH40oEQYDmVl&#10;lgX98nD1bkyJD8yUTIERBd0KT89nb99MazsRQ1iBKoUjGMT4SW0LugrBTrLM85XQzB+BFQaVEpxm&#10;Aa9umZWO1Rhdq2w4GJxmNbjSOuDCe5Retko6S/GlFDzcSulFIKqgWFtIX5e+i/jNZlM2WTpmVxXv&#10;ymD/UIVmlcGkfahLFhhZu+qvULriDjzIcMRBZyBlxUXqAbvJB6+6uV8xK1IvCI63PUz+/4XlN5s7&#10;R6qyoMeUGKZxRLun3a/dz90PchzRqa2foNG9RbPQfIAGp7yXexTGphvpdPxjOwT1iPO2x1Y0gXAU&#10;np7lJ/nwhBKOunw8HI8HCf3s2d06Hz4K0CQeCupweAlTtrn2AUtB071JzKZMlMX62jrSKWyVaJWf&#10;hcS+MPMwBUmMEhfKkQ1DLjDOhQmj2AmGVQato5uslOod80OOKqT20amzjW4iMa13HBxy/DNj75Gy&#10;ggm9s64MuEMByq995tZ+333bc2w/NIumm9kCyi2OzEFLeW/5VYWwXjMf7phDjuOUcG/DLX6kgrqg&#10;0J0oWYH7fkge7ZF6qKWkxp0pqP+2Zk5Qoj4ZJOX7fDSKS5Yuo5OzIV7cS83ipcas9QXgKHJ8ISxP&#10;x2gf1P4oHehHXO95zIoqZjjmLmjYHy9Cu8n4PHAxnycjXCvLwrW5tzyGjvBG0jw0j8zZjlkBSXkD&#10;++1ik1cEa22jp7fzdYCrKrEvAtyi2gGPK5nY0z0fcedf3pPV8yM3+w0AAP//AwBQSwMEFAAGAAgA&#10;AAAhAJ/7ij/hAAAACwEAAA8AAABkcnMvZG93bnJldi54bWxMj01LxDAURfeC/yE8wY3MJB1stLWv&#10;gwi6G8EZwW2miUkxH7VJp9Vfb1zp8nEP957XbBdnyUmNsQ8eoVgzIMp3QfZeI7weHle3QGISXgob&#10;vEL4UhG27flZI2oZZv+iTvukSS7xsRYIJqWhpjR2RjkR12FQPmfvYXQi5XPUVI5izuXO0g1jnDrR&#10;+7xgxKAejOo+9pNDCG9Xn6XcHbSeDP8e2Jyenu0O8fJiub8DktSS/mD41c/q0GanY5i8jMQirCrG&#10;M4qwKW8KIJmoOK+AHBHK67IA2jb0/w/tDwAAAP//AwBQSwECLQAUAAYACAAAACEAtoM4kv4AAADh&#10;AQAAEwAAAAAAAAAAAAAAAAAAAAAAW0NvbnRlbnRfVHlwZXNdLnhtbFBLAQItABQABgAIAAAAIQA4&#10;/SH/1gAAAJQBAAALAAAAAAAAAAAAAAAAAC8BAABfcmVscy8ucmVsc1BLAQItABQABgAIAAAAIQCa&#10;djRYggIAACwFAAAOAAAAAAAAAAAAAAAAAC4CAABkcnMvZTJvRG9jLnhtbFBLAQItABQABgAIAAAA&#10;IQCf+4o/4QAAAAsBAAAPAAAAAAAAAAAAAAAAANwEAABkcnMvZG93bnJldi54bWxQSwUGAAAAAAQA&#10;BADzAAAA6gUAAAAA&#10;" fillcolor="white [3201]" strokecolor="#8064a2 [3207]" strokeweight="2pt">
                <v:textbox style="mso-fit-shape-to-text:t">
                  <w:txbxContent>
                    <w:p w:rsidR="00453680" w:rsidRPr="00174EA0" w:rsidRDefault="00453680" w:rsidP="004C45D1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174EA0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Апрель – традиционное время наведения чистоты и порядка, а субботники – добрая традиция, объединяющая поколения. Одним из таких приоритетов является весеннее преображение. В весну любой населенный пункт должен войти чистым и уютным. Проведение субботника весной как нельзя кстати. Сошедший снег открывает неприглядную картину, и необходимо привести все в порядок. Сообща это можно сделать очень быстро.</w:t>
                      </w:r>
                    </w:p>
                    <w:p w:rsidR="00453680" w:rsidRPr="00174EA0" w:rsidRDefault="00453680" w:rsidP="004C45D1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174EA0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Субботник - это прекрасный способ поднятия корпоративного духа, сплочения коллектива, улучшения психологического климата. Субботник создает условия для неформального общения и взаимодействия, налаживания коммуникаций, позволяет коллегам и ученикам лучше узнать друг друга. Ведь давно известно, что ничто так не объединяет людей, как совместный труд для общей пользы.</w:t>
                      </w:r>
                    </w:p>
                    <w:p w:rsidR="004C45D1" w:rsidRPr="00174EA0" w:rsidRDefault="004C45D1" w:rsidP="004C45D1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174EA0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  Особенность данного мероприятия – активное участие членов всего коллектива, а также и учеников. Ведь субботник – это не только уборка территории, но и общение, хорошее настроение, позитивные эмоции.</w:t>
                      </w:r>
                    </w:p>
                    <w:p w:rsidR="004C45D1" w:rsidRPr="00174EA0" w:rsidRDefault="004C45D1" w:rsidP="004C45D1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174EA0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Цель мероприятия - это углубление экологических знаний, воспитание гуманного отношения к природе, чувство ответственности за все живое на земле, пропаганда антимусора, привлечение внимания ребят к проблеме загрязнения сел и деревень и всей земли.</w:t>
                      </w:r>
                    </w:p>
                    <w:p w:rsidR="00453680" w:rsidRPr="00174EA0" w:rsidRDefault="00453680" w:rsidP="004C45D1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174EA0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Для нашей школы субботник – неотъемлемая часть общешкольной жизни</w:t>
                      </w:r>
                      <w:r w:rsidR="004C45D1" w:rsidRPr="00174EA0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.  За нашей школой закреплена территория памятника, а также дороги в населенных пунктах.  8 апреля мы всей школой вышли на субботник, чтобы собрать мусор на закрепленных территориях. Юнармейский отряд принял участие в акции «Верни герою имя».</w:t>
                      </w:r>
                    </w:p>
                    <w:p w:rsidR="004C45D1" w:rsidRDefault="004C45D1" w:rsidP="004C45D1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174EA0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Субботник прошел очень воодушевленно и активно, все были полны задора и желания ухаживать за своей родной природой, ведь природа, окружающая мир — это наш дом. </w:t>
                      </w:r>
                    </w:p>
                    <w:p w:rsidR="00174EA0" w:rsidRPr="00174EA0" w:rsidRDefault="00174EA0" w:rsidP="004C45D1">
                      <w:pPr>
                        <w:spacing w:after="0"/>
                        <w:ind w:firstLine="709"/>
                        <w:rPr>
                          <w:noProof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Также в этот день учащиеся и учителя приняли участие в акции «10000 шагов к жизни».</w:t>
                      </w:r>
                    </w:p>
                  </w:txbxContent>
                </v:textbox>
              </v:shape>
            </w:pict>
          </mc:Fallback>
        </mc:AlternateContent>
      </w:r>
      <w:r w:rsidR="00453680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AD27613" wp14:editId="7708B36E">
            <wp:simplePos x="0" y="0"/>
            <wp:positionH relativeFrom="column">
              <wp:posOffset>-574675</wp:posOffset>
            </wp:positionH>
            <wp:positionV relativeFrom="paragraph">
              <wp:posOffset>-605790</wp:posOffset>
            </wp:positionV>
            <wp:extent cx="2324100" cy="2324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21661003_15-phonoteka_org-p-subbotnik-fon-dlya-obyavleniya-2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241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15E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78BC7" wp14:editId="260A45F5">
                <wp:simplePos x="0" y="0"/>
                <wp:positionH relativeFrom="column">
                  <wp:posOffset>1910716</wp:posOffset>
                </wp:positionH>
                <wp:positionV relativeFrom="paragraph">
                  <wp:posOffset>-320040</wp:posOffset>
                </wp:positionV>
                <wp:extent cx="4000500" cy="1533525"/>
                <wp:effectExtent l="57150" t="38100" r="76200" b="1047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1533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3C" w:rsidRPr="00453680" w:rsidRDefault="00453680" w:rsidP="002C693C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3680"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Субботник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50.45pt;margin-top:-25.2pt;width:31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0jgAIAADwFAAAOAAAAZHJzL2Uyb0RvYy54bWysVNtuEzEQfUfiHyy/092kCZeomyq0KkKq&#10;2qop6rPjtZsVtsfYTnbDz/AVPCHxDfkkxt5Lo1KBhHjZtWfO3M7M+OS00YpshfMVmIKOjnJKhOFQ&#10;VuahoJ/uLl69pcQHZkqmwIiC7oSnp/OXL05qOxNjWIMqhSPoxPhZbQu6DsHOsszztdDMH4EVBpUS&#10;nGYBr+4hKx2r0btW2TjPX2c1uNI64MJ7lJ63SjpP/qUUPFxL6UUgqqCYW0hfl76r+M3mJ2z24Jhd&#10;V7xLg/1DFppVBoMOrs5ZYGTjqt9c6Yo78CDDEQedgZQVF6kGrGaUP6lmuWZWpFqQHG8Hmvz/c8uv&#10;tjeOVCX2jhLDNLZo/23/c/9j/52MIju19TMELS3CQvMemojs5B6FsehGOh3/WA5BPfK8G7gVTSAc&#10;hZM8z6c5qjjqRtPj4+l4Gv1kj+bW+fBBgCbxUFAHG1PeYgcTsWx76UOL73ExpDJRFpNsk0mnsFOi&#10;Vd4KicWlnKMgjZU4U45sGQ4E41yYkMrBNJRBdETJSqnBcJyi/9Gww0dTkUZuMB793XiwSJHBhMFY&#10;Vwbccw7Kz33KssX3DLR1RwpCs2q6rna9WkG5wxY6aFfAW35RIc2XzIcb5nDmsTW4x+EaP1JBXVDo&#10;TpSswX19Th7xOIqopaTGHSqo/7JhTlCiPhoc0nejySQuXbpMpm/GeHGHmtWhxmz0GWBXcBAxu3SM&#10;+KD6o3Sg73HdFzEqqpjhGLugoT+ehXaz8bngYrFIIFwzy8KlWVoeXUeW4/zcNffM2W7SAg7pFfTb&#10;xmZPZq3FRksDi00AWaVBjDy3rHb844qmee6ek/gGHN4T6vHRm/8CAAD//wMAUEsDBBQABgAIAAAA&#10;IQAtNlMq4AAAAAsBAAAPAAAAZHJzL2Rvd25yZXYueG1sTI9BTsMwEEX3SNzBGiR2rR1SKpLGqQIS&#10;LJCoIO0B3HiIA7EdxW4Tbs90BcuZefrzfrGdbc/OOIbOOwnJUgBD13jduVbCYf+8eAAWonJa9d6h&#10;hB8MsC2vrwqVaz+5DzzXsWUU4kKuJJgYh5zz0Bi0Kiz9gI5un360KtI4tlyPaqJw2/M7Idbcqs7R&#10;B6MGfDLYfNcnK2FVvb6/7NKvOXhv1m/zoa2nx0rK25u52gCLOMc/GC76pA4lOR39yenAegmpEBmh&#10;Ehb3YgWMiCy9bI6EZkkCvCz4/w7lLwAAAP//AwBQSwECLQAUAAYACAAAACEAtoM4kv4AAADhAQAA&#10;EwAAAAAAAAAAAAAAAAAAAAAAW0NvbnRlbnRfVHlwZXNdLnhtbFBLAQItABQABgAIAAAAIQA4/SH/&#10;1gAAAJQBAAALAAAAAAAAAAAAAAAAAC8BAABfcmVscy8ucmVsc1BLAQItABQABgAIAAAAIQChCz0j&#10;gAIAADwFAAAOAAAAAAAAAAAAAAAAAC4CAABkcnMvZTJvRG9jLnhtbFBLAQItABQABgAIAAAAIQAt&#10;NlMq4AAAAAsBAAAPAAAAAAAAAAAAAAAAANo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C693C" w:rsidRPr="00453680" w:rsidRDefault="00453680" w:rsidP="002C693C">
                      <w:pPr>
                        <w:spacing w:after="0" w:line="240" w:lineRule="auto"/>
                        <w:jc w:val="center"/>
                        <w:rPr>
                          <w:rFonts w:ascii="Mistral" w:hAnsi="Mistral" w:cs="Times New Roman"/>
                          <w:b/>
                          <w:color w:val="0070C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53680">
                        <w:rPr>
                          <w:rFonts w:ascii="Mistral" w:hAnsi="Mistral" w:cs="Times New Roman"/>
                          <w:b/>
                          <w:color w:val="0070C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Субботник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A5621" w:rsidSect="0037230A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5F" w:rsidRDefault="00E7305F" w:rsidP="00D353E1">
      <w:pPr>
        <w:spacing w:after="0" w:line="240" w:lineRule="auto"/>
      </w:pPr>
      <w:r>
        <w:separator/>
      </w:r>
    </w:p>
  </w:endnote>
  <w:endnote w:type="continuationSeparator" w:id="0">
    <w:p w:rsidR="00E7305F" w:rsidRDefault="00E7305F" w:rsidP="00D3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37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37230A" w:rsidRPr="0037230A" w:rsidRDefault="00DA6297" w:rsidP="0037230A">
        <w:pPr>
          <w:pStyle w:val="a5"/>
          <w:tabs>
            <w:tab w:val="clear" w:pos="9355"/>
            <w:tab w:val="right" w:pos="9923"/>
          </w:tabs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7</w:t>
        </w:r>
      </w:p>
    </w:sdtContent>
  </w:sdt>
  <w:p w:rsidR="00D353E1" w:rsidRPr="0037230A" w:rsidRDefault="00D353E1">
    <w:pPr>
      <w:pStyle w:val="a5"/>
      <w:rPr>
        <w:rFonts w:ascii="Times New Roman" w:hAnsi="Times New Roman" w:cs="Times New Roman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5F" w:rsidRDefault="00E7305F" w:rsidP="00D353E1">
      <w:pPr>
        <w:spacing w:after="0" w:line="240" w:lineRule="auto"/>
      </w:pPr>
      <w:r>
        <w:separator/>
      </w:r>
    </w:p>
  </w:footnote>
  <w:footnote w:type="continuationSeparator" w:id="0">
    <w:p w:rsidR="00E7305F" w:rsidRDefault="00E7305F" w:rsidP="00D35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3E1" w:rsidRDefault="00D35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8F"/>
    <w:rsid w:val="00051E56"/>
    <w:rsid w:val="001529D6"/>
    <w:rsid w:val="00174EA0"/>
    <w:rsid w:val="002118DA"/>
    <w:rsid w:val="00211A0B"/>
    <w:rsid w:val="00222F28"/>
    <w:rsid w:val="002C693C"/>
    <w:rsid w:val="0037230A"/>
    <w:rsid w:val="003A46EF"/>
    <w:rsid w:val="003F6CFC"/>
    <w:rsid w:val="00453680"/>
    <w:rsid w:val="004C45D1"/>
    <w:rsid w:val="004D4C5F"/>
    <w:rsid w:val="00514D6C"/>
    <w:rsid w:val="005E74C2"/>
    <w:rsid w:val="006815EA"/>
    <w:rsid w:val="006C6C0F"/>
    <w:rsid w:val="0077309A"/>
    <w:rsid w:val="00775C37"/>
    <w:rsid w:val="007A1423"/>
    <w:rsid w:val="008448FF"/>
    <w:rsid w:val="008B2E5A"/>
    <w:rsid w:val="008B7FF2"/>
    <w:rsid w:val="008C4E6F"/>
    <w:rsid w:val="0090288F"/>
    <w:rsid w:val="009A5621"/>
    <w:rsid w:val="00A61EDE"/>
    <w:rsid w:val="00A67999"/>
    <w:rsid w:val="00AF1825"/>
    <w:rsid w:val="00B706C8"/>
    <w:rsid w:val="00BB764A"/>
    <w:rsid w:val="00C2711B"/>
    <w:rsid w:val="00CD4704"/>
    <w:rsid w:val="00D353E1"/>
    <w:rsid w:val="00DA6297"/>
    <w:rsid w:val="00DA763C"/>
    <w:rsid w:val="00E7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6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6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4555-9C33-4570-A302-26AB761D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15</cp:revision>
  <dcterms:created xsi:type="dcterms:W3CDTF">2022-04-25T14:32:00Z</dcterms:created>
  <dcterms:modified xsi:type="dcterms:W3CDTF">2023-04-10T17:12:00Z</dcterms:modified>
</cp:coreProperties>
</file>